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5FC" w:rsidRDefault="00E16465" w:rsidP="00E16465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ARKANSAS DIVISION OF SERVICES FOR THE BLIND</w:t>
      </w:r>
    </w:p>
    <w:p w:rsidR="00E16465" w:rsidRDefault="00E16465" w:rsidP="00E16465">
      <w:pPr>
        <w:jc w:val="center"/>
        <w:rPr>
          <w:sz w:val="28"/>
          <w:szCs w:val="28"/>
        </w:rPr>
      </w:pPr>
      <w:r>
        <w:rPr>
          <w:sz w:val="28"/>
          <w:szCs w:val="28"/>
        </w:rPr>
        <w:t>Client Satisfaction Survey Results</w:t>
      </w:r>
    </w:p>
    <w:p w:rsidR="00E16465" w:rsidRDefault="001B12F1" w:rsidP="00E1646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FFY </w:t>
      </w:r>
      <w:r w:rsidR="00BB7E41">
        <w:rPr>
          <w:sz w:val="28"/>
          <w:szCs w:val="28"/>
        </w:rPr>
        <w:t>201</w:t>
      </w:r>
      <w:r w:rsidR="00624BF8">
        <w:rPr>
          <w:sz w:val="28"/>
          <w:szCs w:val="28"/>
        </w:rPr>
        <w:t>8</w:t>
      </w:r>
      <w:r w:rsidR="00E16465">
        <w:rPr>
          <w:sz w:val="28"/>
          <w:szCs w:val="28"/>
        </w:rPr>
        <w:t xml:space="preserve"> VR Consumers Polled</w:t>
      </w:r>
    </w:p>
    <w:p w:rsidR="00E16465" w:rsidRDefault="00E16465" w:rsidP="00E16465">
      <w:pPr>
        <w:rPr>
          <w:sz w:val="28"/>
          <w:szCs w:val="28"/>
        </w:rPr>
      </w:pPr>
    </w:p>
    <w:p w:rsidR="00E16465" w:rsidRDefault="00E16465" w:rsidP="00E16465">
      <w:pPr>
        <w:rPr>
          <w:sz w:val="28"/>
          <w:szCs w:val="28"/>
        </w:rPr>
      </w:pPr>
    </w:p>
    <w:p w:rsidR="00E16465" w:rsidRPr="00E16465" w:rsidRDefault="00E16465" w:rsidP="00E16465">
      <w:pPr>
        <w:jc w:val="center"/>
        <w:rPr>
          <w:b/>
        </w:rPr>
      </w:pPr>
      <w:r>
        <w:rPr>
          <w:b/>
        </w:rPr>
        <w:t>METHODOLOGY</w:t>
      </w:r>
    </w:p>
    <w:p w:rsidR="00E16465" w:rsidRDefault="00E16465" w:rsidP="00E16465"/>
    <w:p w:rsidR="00E16465" w:rsidRDefault="00A84683" w:rsidP="00E16465">
      <w:r>
        <w:t xml:space="preserve">The </w:t>
      </w:r>
      <w:r w:rsidR="00624BF8">
        <w:t>2018</w:t>
      </w:r>
      <w:r w:rsidR="00E16465">
        <w:t xml:space="preserve"> Client Satisfaction Survey was mailed in </w:t>
      </w:r>
      <w:r w:rsidR="007B3E2D">
        <w:t>various</w:t>
      </w:r>
      <w:r w:rsidR="00E16465">
        <w:t xml:space="preserve"> media via FREE MATTER FOR THE BLIND to every DSB </w:t>
      </w:r>
      <w:r w:rsidR="00341FDB">
        <w:t>VR consumer</w:t>
      </w:r>
      <w:r w:rsidR="00E16465">
        <w:t xml:space="preserve"> </w:t>
      </w:r>
      <w:r w:rsidR="006D26D4">
        <w:t>closed during</w:t>
      </w:r>
      <w:r w:rsidR="00E16465">
        <w:t xml:space="preserve"> Federal Fiscal Year </w:t>
      </w:r>
      <w:r w:rsidR="00BB7E41">
        <w:t>201</w:t>
      </w:r>
      <w:r w:rsidR="00624BF8">
        <w:t>8</w:t>
      </w:r>
      <w:r w:rsidR="00E16465">
        <w:t>.  Postage-free return addressed envelopes were provided.  The questions with their responses follow the overall summary.</w:t>
      </w:r>
      <w:r w:rsidR="00AD205D">
        <w:t xml:space="preserve">  The survey consisted of ten questions and consumers were asked to indicate their satisfaction by </w:t>
      </w:r>
      <w:r w:rsidR="007B3E2D">
        <w:t>choosing between strongly agree</w:t>
      </w:r>
      <w:r w:rsidR="00AD205D">
        <w:t>, agree, disagree, and strongly disagree.</w:t>
      </w:r>
    </w:p>
    <w:p w:rsidR="00661564" w:rsidRDefault="00661564" w:rsidP="00E16465"/>
    <w:p w:rsidR="00661564" w:rsidRDefault="00661564" w:rsidP="00E16465"/>
    <w:p w:rsidR="00661564" w:rsidRDefault="00661564" w:rsidP="00E16465"/>
    <w:p w:rsidR="00E16465" w:rsidRDefault="00E16465" w:rsidP="00E16465"/>
    <w:p w:rsidR="00E16465" w:rsidRDefault="00E16465" w:rsidP="00E16465">
      <w:pPr>
        <w:jc w:val="center"/>
      </w:pPr>
      <w:r>
        <w:rPr>
          <w:b/>
        </w:rPr>
        <w:t>OVERALL SUMMARY</w:t>
      </w:r>
    </w:p>
    <w:p w:rsidR="00E16465" w:rsidRDefault="00E16465" w:rsidP="00E16465"/>
    <w:p w:rsidR="005856A7" w:rsidRPr="001A7662" w:rsidRDefault="005856A7" w:rsidP="00E16465">
      <w:pPr>
        <w:rPr>
          <w:b/>
        </w:rPr>
      </w:pPr>
      <w:r w:rsidRPr="001A7662">
        <w:rPr>
          <w:b/>
        </w:rPr>
        <w:t>TOTAL NUMBER OF SURVEYS MAILED:</w:t>
      </w:r>
    </w:p>
    <w:p w:rsidR="000D16AD" w:rsidRPr="00D252F9" w:rsidRDefault="000D16AD" w:rsidP="00E16465">
      <w:r w:rsidRPr="00D252F9">
        <w:t xml:space="preserve">DSB mailed </w:t>
      </w:r>
      <w:r w:rsidR="005F1918">
        <w:t>490</w:t>
      </w:r>
      <w:r w:rsidR="00E16465" w:rsidRPr="00D252F9">
        <w:t xml:space="preserve"> surveys </w:t>
      </w:r>
      <w:r w:rsidR="00A444C2" w:rsidRPr="00D252F9">
        <w:t xml:space="preserve">in </w:t>
      </w:r>
      <w:r w:rsidR="005F1918">
        <w:t>2018</w:t>
      </w:r>
      <w:r w:rsidR="00A444C2" w:rsidRPr="00D252F9">
        <w:t xml:space="preserve"> compared to </w:t>
      </w:r>
      <w:r w:rsidR="005F1918">
        <w:t>410</w:t>
      </w:r>
      <w:r w:rsidR="00A444C2" w:rsidRPr="00D252F9">
        <w:t xml:space="preserve"> mailed in </w:t>
      </w:r>
      <w:r w:rsidR="005F1918">
        <w:t>2017</w:t>
      </w:r>
      <w:r w:rsidR="00A444C2" w:rsidRPr="00D252F9">
        <w:t xml:space="preserve"> (</w:t>
      </w:r>
      <w:r w:rsidR="0035469C">
        <w:t xml:space="preserve">a </w:t>
      </w:r>
      <w:r w:rsidR="005F1918">
        <w:t>19.51</w:t>
      </w:r>
      <w:r w:rsidR="00A444C2" w:rsidRPr="00D252F9">
        <w:t xml:space="preserve">% </w:t>
      </w:r>
      <w:r w:rsidR="005F1918">
        <w:t>increase</w:t>
      </w:r>
      <w:r w:rsidR="00A444C2" w:rsidRPr="00D252F9">
        <w:t>)</w:t>
      </w:r>
      <w:r w:rsidR="00BF0B4F" w:rsidRPr="00D252F9">
        <w:t>.</w:t>
      </w:r>
      <w:r w:rsidR="005F1918">
        <w:t xml:space="preserve">  </w:t>
      </w:r>
      <w:r w:rsidR="00E05F8F" w:rsidRPr="00E05F8F">
        <w:t xml:space="preserve">Before the surveys were mailed, counselors were consulted to verify the accuracy of information as well as to verify which consumers had passed away or relocated with no forwarding address.  </w:t>
      </w:r>
    </w:p>
    <w:p w:rsidR="000D16AD" w:rsidRPr="00D252F9" w:rsidRDefault="000D16AD" w:rsidP="00E16465"/>
    <w:p w:rsidR="005856A7" w:rsidRPr="005856A7" w:rsidRDefault="005856A7" w:rsidP="00E16465">
      <w:pPr>
        <w:rPr>
          <w:b/>
        </w:rPr>
      </w:pPr>
      <w:r w:rsidRPr="005856A7">
        <w:rPr>
          <w:b/>
        </w:rPr>
        <w:t>SURVEYS RETURNED UNDELIVERABLE:</w:t>
      </w:r>
    </w:p>
    <w:p w:rsidR="000D16AD" w:rsidRDefault="007666CE" w:rsidP="00E16465">
      <w:r>
        <w:t>The number of surveys</w:t>
      </w:r>
      <w:r w:rsidR="000D16AD" w:rsidRPr="00D252F9">
        <w:t xml:space="preserve"> returned undeliverable in </w:t>
      </w:r>
      <w:r w:rsidR="005F1918">
        <w:t>2018</w:t>
      </w:r>
      <w:r w:rsidR="000D16AD" w:rsidRPr="00D252F9">
        <w:t xml:space="preserve"> was </w:t>
      </w:r>
      <w:r w:rsidR="005F1918">
        <w:t>29</w:t>
      </w:r>
      <w:r w:rsidR="00E16465" w:rsidRPr="00D252F9">
        <w:t xml:space="preserve"> or</w:t>
      </w:r>
      <w:r w:rsidR="006D26D4" w:rsidRPr="00D252F9">
        <w:t xml:space="preserve"> </w:t>
      </w:r>
      <w:r w:rsidR="005F1918">
        <w:t>5.92</w:t>
      </w:r>
      <w:r w:rsidR="00060A46" w:rsidRPr="00D252F9">
        <w:t>%</w:t>
      </w:r>
      <w:r w:rsidR="00E16465" w:rsidRPr="00D252F9">
        <w:t xml:space="preserve"> </w:t>
      </w:r>
      <w:r w:rsidR="000D16AD" w:rsidRPr="00D252F9">
        <w:t xml:space="preserve">of the </w:t>
      </w:r>
      <w:r w:rsidR="005F1918">
        <w:t>490</w:t>
      </w:r>
      <w:r w:rsidR="000D16AD" w:rsidRPr="00D252F9">
        <w:t xml:space="preserve"> total mailed</w:t>
      </w:r>
      <w:r w:rsidR="00E16465" w:rsidRPr="00D252F9">
        <w:t xml:space="preserve">.  </w:t>
      </w:r>
      <w:r w:rsidR="000D16AD" w:rsidRPr="00D252F9">
        <w:t xml:space="preserve">Compared to last year’s </w:t>
      </w:r>
      <w:r w:rsidR="005F1918">
        <w:t>10</w:t>
      </w:r>
      <w:r w:rsidR="000D16AD" w:rsidRPr="00D252F9">
        <w:t xml:space="preserve"> returned undeliverable or </w:t>
      </w:r>
      <w:r w:rsidR="005F1918">
        <w:t>2.44</w:t>
      </w:r>
      <w:r>
        <w:t>%</w:t>
      </w:r>
      <w:r w:rsidR="000D16AD" w:rsidRPr="00D252F9">
        <w:t xml:space="preserve"> of last year’s </w:t>
      </w:r>
      <w:r w:rsidR="005F1918">
        <w:t>410</w:t>
      </w:r>
      <w:r w:rsidR="000D16AD" w:rsidRPr="00D252F9">
        <w:t xml:space="preserve"> total mailed, this is </w:t>
      </w:r>
      <w:r w:rsidR="002E6533" w:rsidRPr="00D252F9">
        <w:t>a</w:t>
      </w:r>
      <w:r w:rsidR="000D16AD" w:rsidRPr="00D252F9">
        <w:t xml:space="preserve"> </w:t>
      </w:r>
      <w:r w:rsidR="005F1918">
        <w:t>3.48%</w:t>
      </w:r>
      <w:r w:rsidR="000D16AD" w:rsidRPr="00D252F9">
        <w:t xml:space="preserve"> </w:t>
      </w:r>
      <w:r w:rsidR="005F1918">
        <w:t>increase. However, we still had 461 surveys reach consumers compared to 400 in 2017.</w:t>
      </w:r>
    </w:p>
    <w:p w:rsidR="005F1918" w:rsidRPr="00D252F9" w:rsidRDefault="005F1918" w:rsidP="00E16465"/>
    <w:p w:rsidR="005856A7" w:rsidRPr="001A7662" w:rsidRDefault="005856A7" w:rsidP="00E16465">
      <w:pPr>
        <w:rPr>
          <w:b/>
        </w:rPr>
      </w:pPr>
      <w:r w:rsidRPr="001A7662">
        <w:rPr>
          <w:b/>
        </w:rPr>
        <w:t>SURVEYS FILLED OUT AND RETURNED TO DSB:</w:t>
      </w:r>
    </w:p>
    <w:p w:rsidR="005856A7" w:rsidRPr="00D252F9" w:rsidRDefault="00E16465" w:rsidP="00E16465">
      <w:r w:rsidRPr="00D252F9">
        <w:t xml:space="preserve">To date, </w:t>
      </w:r>
      <w:r w:rsidR="005F1918">
        <w:t>106</w:t>
      </w:r>
      <w:r w:rsidR="009E0917" w:rsidRPr="00D252F9">
        <w:t xml:space="preserve"> </w:t>
      </w:r>
      <w:r w:rsidRPr="00D252F9">
        <w:t>surveys</w:t>
      </w:r>
      <w:r w:rsidR="000D16AD" w:rsidRPr="00D252F9">
        <w:t xml:space="preserve"> out of the total </w:t>
      </w:r>
      <w:r w:rsidR="005F1918">
        <w:t>490</w:t>
      </w:r>
      <w:r w:rsidR="000D16AD" w:rsidRPr="00D252F9">
        <w:t xml:space="preserve"> mailed</w:t>
      </w:r>
      <w:r w:rsidRPr="00D252F9">
        <w:t xml:space="preserve"> have been </w:t>
      </w:r>
      <w:r w:rsidR="000D16AD" w:rsidRPr="00D252F9">
        <w:t xml:space="preserve">filled out and </w:t>
      </w:r>
      <w:r w:rsidRPr="00D252F9">
        <w:t>returned</w:t>
      </w:r>
      <w:r w:rsidR="000D16AD" w:rsidRPr="00D252F9">
        <w:t xml:space="preserve"> to DSB</w:t>
      </w:r>
      <w:r w:rsidRPr="00D252F9">
        <w:t xml:space="preserve">.  The </w:t>
      </w:r>
      <w:r w:rsidR="007D51FE">
        <w:t>106</w:t>
      </w:r>
      <w:r w:rsidRPr="00D252F9">
        <w:t xml:space="preserve"> surveys </w:t>
      </w:r>
      <w:r w:rsidR="000D16AD" w:rsidRPr="00D252F9">
        <w:t>completed</w:t>
      </w:r>
      <w:r w:rsidRPr="00D252F9">
        <w:t xml:space="preserve"> represent a </w:t>
      </w:r>
      <w:r w:rsidR="007D51FE">
        <w:t>21.63</w:t>
      </w:r>
      <w:r w:rsidR="00412084" w:rsidRPr="00D252F9">
        <w:t>%</w:t>
      </w:r>
      <w:r w:rsidRPr="00D252F9">
        <w:t xml:space="preserve"> return rate for </w:t>
      </w:r>
      <w:r w:rsidR="00FF7211">
        <w:t>201</w:t>
      </w:r>
      <w:r w:rsidR="007D51FE">
        <w:t>8</w:t>
      </w:r>
      <w:r w:rsidR="00911BC8" w:rsidRPr="00D252F9">
        <w:t>.</w:t>
      </w:r>
      <w:r w:rsidR="00DE0A1C" w:rsidRPr="00D252F9">
        <w:t xml:space="preserve">  </w:t>
      </w:r>
      <w:r w:rsidR="005856A7" w:rsidRPr="00D252F9">
        <w:t xml:space="preserve">Compared to </w:t>
      </w:r>
      <w:r w:rsidR="007D51FE">
        <w:t>28</w:t>
      </w:r>
      <w:r w:rsidR="005856A7" w:rsidRPr="00D252F9">
        <w:t xml:space="preserve"> </w:t>
      </w:r>
      <w:r w:rsidR="00661564" w:rsidRPr="00D252F9">
        <w:t xml:space="preserve">out of </w:t>
      </w:r>
      <w:r w:rsidR="007D51FE">
        <w:t>410</w:t>
      </w:r>
      <w:r w:rsidR="00661564" w:rsidRPr="00D252F9">
        <w:t xml:space="preserve"> mailed</w:t>
      </w:r>
      <w:r w:rsidR="005856A7" w:rsidRPr="00D252F9">
        <w:t xml:space="preserve"> in </w:t>
      </w:r>
      <w:r w:rsidR="00FF7211">
        <w:t>201</w:t>
      </w:r>
      <w:r w:rsidR="007D51FE">
        <w:t>7</w:t>
      </w:r>
      <w:r w:rsidR="005856A7" w:rsidRPr="00D252F9">
        <w:t xml:space="preserve"> (or </w:t>
      </w:r>
      <w:r w:rsidR="00661564" w:rsidRPr="00D252F9">
        <w:t xml:space="preserve">a </w:t>
      </w:r>
      <w:r w:rsidR="007D51FE">
        <w:t>6.83</w:t>
      </w:r>
      <w:r w:rsidR="00CD6C72" w:rsidRPr="00CD6C72">
        <w:t>%</w:t>
      </w:r>
      <w:r w:rsidR="005856A7" w:rsidRPr="00D252F9">
        <w:t xml:space="preserve"> return rate for </w:t>
      </w:r>
      <w:r w:rsidR="007D51FE">
        <w:t>2017</w:t>
      </w:r>
      <w:r w:rsidR="005856A7" w:rsidRPr="00D252F9">
        <w:t xml:space="preserve">), our return rate in </w:t>
      </w:r>
      <w:r w:rsidR="00FF7211">
        <w:t>201</w:t>
      </w:r>
      <w:r w:rsidR="007D51FE">
        <w:t>8</w:t>
      </w:r>
      <w:r w:rsidR="005856A7" w:rsidRPr="00D252F9">
        <w:t xml:space="preserve"> compared to the return rate in </w:t>
      </w:r>
      <w:r w:rsidR="007D51FE">
        <w:t>2017</w:t>
      </w:r>
      <w:r w:rsidR="005856A7" w:rsidRPr="00D252F9">
        <w:t xml:space="preserve"> is </w:t>
      </w:r>
      <w:r w:rsidR="007D51FE">
        <w:t>up</w:t>
      </w:r>
      <w:r w:rsidR="005856A7" w:rsidRPr="00D252F9">
        <w:t xml:space="preserve"> </w:t>
      </w:r>
      <w:r w:rsidR="007D51FE">
        <w:t>14.80</w:t>
      </w:r>
      <w:r w:rsidR="005856A7" w:rsidRPr="00D252F9">
        <w:t xml:space="preserve">%.  </w:t>
      </w:r>
    </w:p>
    <w:p w:rsidR="005856A7" w:rsidRPr="00B23A3F" w:rsidRDefault="005856A7" w:rsidP="00E16465">
      <w:pPr>
        <w:rPr>
          <w:color w:val="FF0000"/>
        </w:rPr>
      </w:pPr>
    </w:p>
    <w:p w:rsidR="005856A7" w:rsidRDefault="005856A7" w:rsidP="00E16465">
      <w:pPr>
        <w:rPr>
          <w:b/>
          <w:color w:val="000000" w:themeColor="text1"/>
        </w:rPr>
      </w:pPr>
      <w:r w:rsidRPr="005856A7">
        <w:rPr>
          <w:b/>
          <w:color w:val="000000" w:themeColor="text1"/>
        </w:rPr>
        <w:t>OVERALL SATISFACTION RATE:</w:t>
      </w:r>
    </w:p>
    <w:p w:rsidR="005856A7" w:rsidRPr="00D252F9" w:rsidRDefault="005856A7" w:rsidP="00E16465">
      <w:r w:rsidRPr="00D252F9">
        <w:t xml:space="preserve">The </w:t>
      </w:r>
      <w:r w:rsidR="004367B4">
        <w:t>106</w:t>
      </w:r>
      <w:r w:rsidR="00750BA9" w:rsidRPr="00D252F9">
        <w:t xml:space="preserve"> </w:t>
      </w:r>
      <w:r w:rsidRPr="00D252F9">
        <w:t xml:space="preserve">surveys filled out and returned to DSB for </w:t>
      </w:r>
      <w:r w:rsidR="0021150A">
        <w:t>201</w:t>
      </w:r>
      <w:r w:rsidR="004367B4">
        <w:t>8</w:t>
      </w:r>
      <w:r w:rsidRPr="00D252F9">
        <w:t xml:space="preserve"> that had answers of ‘Strongly Agree’ or ‘Agree’ represent a </w:t>
      </w:r>
      <w:r w:rsidR="00CD68DD">
        <w:t>92.37</w:t>
      </w:r>
      <w:r w:rsidRPr="00D252F9">
        <w:t xml:space="preserve">% overall satisfaction rate with the services that DSB offers.  In </w:t>
      </w:r>
      <w:r w:rsidR="0021150A">
        <w:t>201</w:t>
      </w:r>
      <w:r w:rsidR="006A0328">
        <w:t>7</w:t>
      </w:r>
      <w:r w:rsidR="00B40330">
        <w:t>,</w:t>
      </w:r>
      <w:r w:rsidR="00750BA9" w:rsidRPr="00D252F9">
        <w:t xml:space="preserve"> </w:t>
      </w:r>
      <w:r w:rsidRPr="00D252F9">
        <w:t xml:space="preserve">the </w:t>
      </w:r>
      <w:r w:rsidR="006A0328">
        <w:t>28</w:t>
      </w:r>
      <w:r w:rsidRPr="00D252F9">
        <w:t xml:space="preserve"> surveys filled out and returned to DSB had a </w:t>
      </w:r>
      <w:r w:rsidR="006A0328">
        <w:t>95.26</w:t>
      </w:r>
      <w:r w:rsidR="00E76A81" w:rsidRPr="00E76A81">
        <w:t>%</w:t>
      </w:r>
      <w:r w:rsidR="00661564" w:rsidRPr="00D252F9">
        <w:t xml:space="preserve"> overall </w:t>
      </w:r>
      <w:r w:rsidR="00661564" w:rsidRPr="00E601C4">
        <w:t>satisfaction rate.  So, f</w:t>
      </w:r>
      <w:r w:rsidR="007354F7" w:rsidRPr="00E601C4">
        <w:t xml:space="preserve">rom </w:t>
      </w:r>
      <w:r w:rsidR="006A0328">
        <w:t>2017</w:t>
      </w:r>
      <w:r w:rsidR="007354F7" w:rsidRPr="00E601C4">
        <w:t xml:space="preserve"> to</w:t>
      </w:r>
      <w:r w:rsidR="00661564" w:rsidRPr="00E601C4">
        <w:t xml:space="preserve"> </w:t>
      </w:r>
      <w:r w:rsidR="006A0328">
        <w:t>2018</w:t>
      </w:r>
      <w:r w:rsidR="00E76A81">
        <w:t>,</w:t>
      </w:r>
      <w:r w:rsidR="00661564" w:rsidRPr="00E601C4">
        <w:t xml:space="preserve"> there </w:t>
      </w:r>
      <w:r w:rsidR="00A31952">
        <w:t>was</w:t>
      </w:r>
      <w:r w:rsidR="00661564" w:rsidRPr="00E601C4">
        <w:t xml:space="preserve"> a </w:t>
      </w:r>
      <w:r w:rsidR="006A0328">
        <w:t>2.89</w:t>
      </w:r>
      <w:r w:rsidR="00661564" w:rsidRPr="00E601C4">
        <w:t xml:space="preserve">% </w:t>
      </w:r>
      <w:r w:rsidR="00683B59">
        <w:t>decrease</w:t>
      </w:r>
      <w:r w:rsidR="00661564" w:rsidRPr="00E601C4">
        <w:t xml:space="preserve"> in the overall</w:t>
      </w:r>
      <w:r w:rsidR="00661564" w:rsidRPr="00D252F9">
        <w:t xml:space="preserve"> satisfaction rate.</w:t>
      </w:r>
    </w:p>
    <w:p w:rsidR="00E32D87" w:rsidRDefault="00E32D87" w:rsidP="00E16465"/>
    <w:p w:rsidR="00075FE6" w:rsidRPr="00D252F9" w:rsidRDefault="00075FE6" w:rsidP="00E16465"/>
    <w:p w:rsidR="00E32D87" w:rsidRPr="00D252F9" w:rsidRDefault="00E32D87" w:rsidP="00E16465"/>
    <w:p w:rsidR="00911BC8" w:rsidRDefault="00911BC8" w:rsidP="00911BC8">
      <w:pPr>
        <w:jc w:val="center"/>
      </w:pPr>
      <w:r w:rsidRPr="00E601C4">
        <w:rPr>
          <w:b/>
        </w:rPr>
        <w:lastRenderedPageBreak/>
        <w:t>RESPONSES TO QUESTIONS</w:t>
      </w:r>
    </w:p>
    <w:p w:rsidR="00911BC8" w:rsidRDefault="00911BC8" w:rsidP="00911BC8"/>
    <w:p w:rsidR="00911BC8" w:rsidRPr="00E601C4" w:rsidRDefault="00911BC8" w:rsidP="00911BC8">
      <w:pPr>
        <w:rPr>
          <w:b/>
        </w:rPr>
      </w:pPr>
      <w:r w:rsidRPr="00E601C4">
        <w:rPr>
          <w:b/>
          <w:u w:val="single"/>
        </w:rPr>
        <w:t>Question Number 1</w:t>
      </w:r>
      <w:r w:rsidRPr="00E601C4">
        <w:rPr>
          <w:b/>
        </w:rPr>
        <w:t>:  Services were provided in a timely manner.</w:t>
      </w:r>
    </w:p>
    <w:p w:rsidR="00911BC8" w:rsidRPr="00E601C4" w:rsidRDefault="00911BC8" w:rsidP="00911BC8"/>
    <w:p w:rsidR="00911BC8" w:rsidRPr="00D91191" w:rsidRDefault="00911BC8" w:rsidP="00911BC8">
      <w:pPr>
        <w:rPr>
          <w:color w:val="FF0000"/>
        </w:rPr>
      </w:pPr>
      <w:r w:rsidRPr="00E601C4">
        <w:t xml:space="preserve">Response:  </w:t>
      </w:r>
      <w:r w:rsidR="00AD205D" w:rsidRPr="00E601C4">
        <w:t xml:space="preserve">Of the </w:t>
      </w:r>
      <w:r w:rsidR="00F365C5">
        <w:t>106</w:t>
      </w:r>
      <w:r w:rsidR="00AD205D" w:rsidRPr="00E601C4">
        <w:t xml:space="preserve"> surveys received</w:t>
      </w:r>
      <w:r w:rsidR="00BB4ECB">
        <w:t>, 2 did not indicate a choice.</w:t>
      </w:r>
      <w:r w:rsidR="00AD205D" w:rsidRPr="00E601C4">
        <w:t xml:space="preserve"> </w:t>
      </w:r>
      <w:r w:rsidR="00BB4ECB">
        <w:t xml:space="preserve">Of the remaining 104 </w:t>
      </w:r>
      <w:r w:rsidR="00EA3038">
        <w:t>responses</w:t>
      </w:r>
      <w:r w:rsidR="00BB4ECB">
        <w:t xml:space="preserve">, </w:t>
      </w:r>
      <w:r w:rsidR="001E0703">
        <w:t>74</w:t>
      </w:r>
      <w:r w:rsidR="00AD205D" w:rsidRPr="00E601C4">
        <w:t xml:space="preserve"> or </w:t>
      </w:r>
      <w:r w:rsidR="001E0703">
        <w:t>71.1</w:t>
      </w:r>
      <w:r w:rsidR="00F32B5F">
        <w:t>6</w:t>
      </w:r>
      <w:r w:rsidR="00AD205D" w:rsidRPr="00E601C4">
        <w:t xml:space="preserve">% strongly agreed, </w:t>
      </w:r>
      <w:r w:rsidR="001E0703">
        <w:t>21</w:t>
      </w:r>
      <w:r w:rsidR="00AD205D" w:rsidRPr="00E601C4">
        <w:t xml:space="preserve"> or </w:t>
      </w:r>
      <w:r w:rsidR="001E0703">
        <w:t>20.19</w:t>
      </w:r>
      <w:r w:rsidR="007662E9" w:rsidRPr="00E601C4">
        <w:t>%</w:t>
      </w:r>
      <w:r w:rsidR="00AD205D" w:rsidRPr="00E601C4">
        <w:t xml:space="preserve"> agreed,</w:t>
      </w:r>
      <w:r w:rsidR="006D26D4" w:rsidRPr="00E601C4">
        <w:t xml:space="preserve"> </w:t>
      </w:r>
      <w:r w:rsidR="00BB4ECB">
        <w:t>7 or 6.73%</w:t>
      </w:r>
      <w:r w:rsidR="008C59A4">
        <w:t xml:space="preserve"> disagreed, </w:t>
      </w:r>
      <w:r w:rsidR="00AD205D" w:rsidRPr="00E601C4">
        <w:t xml:space="preserve">and </w:t>
      </w:r>
      <w:r w:rsidR="00BB4ECB">
        <w:t>2</w:t>
      </w:r>
      <w:r w:rsidR="00AD205D" w:rsidRPr="00E601C4">
        <w:t xml:space="preserve"> or </w:t>
      </w:r>
      <w:r w:rsidR="00BB4ECB">
        <w:t>1.92</w:t>
      </w:r>
      <w:r w:rsidR="00D91191">
        <w:t xml:space="preserve">% strongly disagreed. </w:t>
      </w:r>
      <w:r w:rsidR="00AD205D" w:rsidRPr="00D91191">
        <w:rPr>
          <w:color w:val="FF0000"/>
        </w:rPr>
        <w:t xml:space="preserve">This is an overall satisfaction rate of </w:t>
      </w:r>
      <w:r w:rsidR="00BB4ECB">
        <w:rPr>
          <w:color w:val="FF0000"/>
        </w:rPr>
        <w:t>91.35</w:t>
      </w:r>
      <w:r w:rsidR="00AD205D" w:rsidRPr="00D91191">
        <w:rPr>
          <w:color w:val="FF0000"/>
        </w:rPr>
        <w:t>% for this question.</w:t>
      </w:r>
    </w:p>
    <w:p w:rsidR="00AD205D" w:rsidRPr="00E601C4" w:rsidRDefault="00AD205D" w:rsidP="00911BC8"/>
    <w:p w:rsidR="007D7E0B" w:rsidRDefault="007D7E0B" w:rsidP="00911BC8">
      <w:r w:rsidRPr="00E601C4">
        <w:rPr>
          <w:b/>
          <w:u w:val="single"/>
        </w:rPr>
        <w:t>Question Number 2</w:t>
      </w:r>
      <w:r w:rsidRPr="00E601C4">
        <w:rPr>
          <w:b/>
        </w:rPr>
        <w:t>:  My telephone calls were returned promptly.</w:t>
      </w:r>
    </w:p>
    <w:p w:rsidR="007D7E0B" w:rsidRPr="00E601C4" w:rsidRDefault="007D7E0B" w:rsidP="00911BC8"/>
    <w:p w:rsidR="007D7E0B" w:rsidRPr="00D91191" w:rsidRDefault="008F62F9" w:rsidP="00911BC8">
      <w:pPr>
        <w:rPr>
          <w:color w:val="FF0000"/>
        </w:rPr>
      </w:pPr>
      <w:r w:rsidRPr="00E601C4">
        <w:t>Response:  O</w:t>
      </w:r>
      <w:r w:rsidR="007D7E0B" w:rsidRPr="00E601C4">
        <w:t xml:space="preserve">f the </w:t>
      </w:r>
      <w:r w:rsidR="00A05FBC">
        <w:t>106</w:t>
      </w:r>
      <w:r w:rsidR="007D7E0B" w:rsidRPr="00E601C4">
        <w:t xml:space="preserve"> su</w:t>
      </w:r>
      <w:r w:rsidR="00A777E5" w:rsidRPr="00E601C4">
        <w:t>rveys received,</w:t>
      </w:r>
      <w:r w:rsidR="00A05FBC">
        <w:t xml:space="preserve"> 1 did not indicate a choice. Of the remaining 105 </w:t>
      </w:r>
      <w:r w:rsidR="00EA3038">
        <w:t>responses</w:t>
      </w:r>
      <w:r w:rsidR="00A05FBC">
        <w:t>,</w:t>
      </w:r>
      <w:r w:rsidR="00A777E5" w:rsidRPr="00E601C4">
        <w:t xml:space="preserve"> </w:t>
      </w:r>
      <w:r w:rsidR="00A05FBC">
        <w:t>71</w:t>
      </w:r>
      <w:r w:rsidR="007D7E0B" w:rsidRPr="00E601C4">
        <w:t xml:space="preserve"> or </w:t>
      </w:r>
      <w:r w:rsidR="00A05FBC">
        <w:t>67</w:t>
      </w:r>
      <w:r w:rsidR="008D3919">
        <w:t>.</w:t>
      </w:r>
      <w:r w:rsidR="00A05FBC">
        <w:t>62</w:t>
      </w:r>
      <w:r w:rsidR="007D7E0B" w:rsidRPr="00E601C4">
        <w:t xml:space="preserve">% strongly agreed, </w:t>
      </w:r>
      <w:r w:rsidR="00A05FBC">
        <w:t>24</w:t>
      </w:r>
      <w:r w:rsidR="007D7E0B" w:rsidRPr="00E601C4">
        <w:t xml:space="preserve"> or </w:t>
      </w:r>
      <w:r w:rsidR="00A05FBC">
        <w:t>22.86</w:t>
      </w:r>
      <w:r w:rsidR="007D7E0B" w:rsidRPr="00E601C4">
        <w:t xml:space="preserve">% agreed, </w:t>
      </w:r>
      <w:r w:rsidR="00A05FBC">
        <w:t xml:space="preserve">8 or 7.62% disagreed, and 2 or 1.90% </w:t>
      </w:r>
      <w:r w:rsidR="008D3919">
        <w:t>strongly disagreed.</w:t>
      </w:r>
      <w:r w:rsidR="00D91191">
        <w:t xml:space="preserve"> </w:t>
      </w:r>
      <w:r w:rsidR="007D7E0B" w:rsidRPr="00D91191">
        <w:rPr>
          <w:color w:val="FF0000"/>
        </w:rPr>
        <w:t xml:space="preserve">This is an overall satisfaction rate of </w:t>
      </w:r>
      <w:r w:rsidR="003C79F0">
        <w:rPr>
          <w:color w:val="FF0000"/>
        </w:rPr>
        <w:t>90.48</w:t>
      </w:r>
      <w:r w:rsidR="007D7E0B" w:rsidRPr="00D91191">
        <w:rPr>
          <w:color w:val="FF0000"/>
        </w:rPr>
        <w:t>% for this question.</w:t>
      </w:r>
    </w:p>
    <w:p w:rsidR="007D7E0B" w:rsidRDefault="007D7E0B" w:rsidP="00911BC8"/>
    <w:p w:rsidR="008F62F9" w:rsidRPr="00E601C4" w:rsidRDefault="008F62F9" w:rsidP="00911BC8">
      <w:r w:rsidRPr="00E601C4">
        <w:rPr>
          <w:b/>
          <w:u w:val="single"/>
        </w:rPr>
        <w:t>Question Number 3</w:t>
      </w:r>
      <w:r w:rsidRPr="00E601C4">
        <w:rPr>
          <w:b/>
        </w:rPr>
        <w:t>:  I was treated with courtesy and respect from all staff.</w:t>
      </w:r>
    </w:p>
    <w:p w:rsidR="008F62F9" w:rsidRPr="00E601C4" w:rsidRDefault="008F62F9" w:rsidP="00911BC8"/>
    <w:p w:rsidR="008F62F9" w:rsidRPr="00D91191" w:rsidRDefault="008F62F9" w:rsidP="00911BC8">
      <w:pPr>
        <w:rPr>
          <w:color w:val="FF0000"/>
        </w:rPr>
      </w:pPr>
      <w:r w:rsidRPr="00E601C4">
        <w:t xml:space="preserve">Response:  Of the </w:t>
      </w:r>
      <w:r w:rsidR="0026129E">
        <w:t>106</w:t>
      </w:r>
      <w:r w:rsidRPr="00E601C4">
        <w:t xml:space="preserve"> surveys received,</w:t>
      </w:r>
      <w:r w:rsidR="0026129E">
        <w:t xml:space="preserve"> 1 did not indicate a choice. Of the remaining 105 </w:t>
      </w:r>
      <w:r w:rsidR="00EA3038">
        <w:t>responses</w:t>
      </w:r>
      <w:r w:rsidR="0026129E">
        <w:t>, 85</w:t>
      </w:r>
      <w:r w:rsidRPr="00E601C4">
        <w:t xml:space="preserve"> or </w:t>
      </w:r>
      <w:r w:rsidR="0026129E">
        <w:t>80.95</w:t>
      </w:r>
      <w:r w:rsidRPr="00E601C4">
        <w:t xml:space="preserve">% strongly agreed, </w:t>
      </w:r>
      <w:r w:rsidR="0026129E">
        <w:t>17</w:t>
      </w:r>
      <w:r w:rsidRPr="00E601C4">
        <w:t xml:space="preserve"> or</w:t>
      </w:r>
      <w:r w:rsidR="0026129E">
        <w:t xml:space="preserve"> 16.19</w:t>
      </w:r>
      <w:r w:rsidRPr="00E601C4">
        <w:t xml:space="preserve">% agreed, </w:t>
      </w:r>
      <w:r w:rsidR="0026129E">
        <w:t>1 or 0.95%</w:t>
      </w:r>
      <w:r w:rsidRPr="00E601C4">
        <w:t xml:space="preserve"> disagreed, and </w:t>
      </w:r>
      <w:r w:rsidR="007E4F34">
        <w:t>2</w:t>
      </w:r>
      <w:r w:rsidRPr="00E601C4">
        <w:t xml:space="preserve"> or </w:t>
      </w:r>
      <w:r w:rsidR="00AD698C">
        <w:t>1.9</w:t>
      </w:r>
      <w:r w:rsidR="00E80938">
        <w:t>1</w:t>
      </w:r>
      <w:r w:rsidR="00D91191">
        <w:t xml:space="preserve">% strongly disagreed. </w:t>
      </w:r>
      <w:r w:rsidRPr="00D91191">
        <w:rPr>
          <w:color w:val="FF0000"/>
        </w:rPr>
        <w:t xml:space="preserve">This is an overall satisfaction rate of </w:t>
      </w:r>
      <w:r w:rsidR="00AD698C">
        <w:rPr>
          <w:color w:val="FF0000"/>
        </w:rPr>
        <w:t>97.14</w:t>
      </w:r>
      <w:r w:rsidRPr="00D91191">
        <w:rPr>
          <w:color w:val="FF0000"/>
        </w:rPr>
        <w:t>% for this question.</w:t>
      </w:r>
    </w:p>
    <w:p w:rsidR="008F62F9" w:rsidRDefault="008F62F9" w:rsidP="00911BC8"/>
    <w:p w:rsidR="008F62F9" w:rsidRDefault="008F62F9" w:rsidP="00911BC8">
      <w:r w:rsidRPr="00E601C4">
        <w:rPr>
          <w:b/>
          <w:u w:val="single"/>
        </w:rPr>
        <w:t>Question Number 4</w:t>
      </w:r>
      <w:r w:rsidRPr="00E601C4">
        <w:rPr>
          <w:b/>
        </w:rPr>
        <w:t>:</w:t>
      </w:r>
      <w:r>
        <w:rPr>
          <w:b/>
        </w:rPr>
        <w:t xml:space="preserve">  I feel my counselor provided me with relevant information and services for my specific situation.</w:t>
      </w:r>
    </w:p>
    <w:p w:rsidR="008F62F9" w:rsidRDefault="008F62F9" w:rsidP="00911BC8"/>
    <w:p w:rsidR="008F62F9" w:rsidRPr="00D91191" w:rsidRDefault="008F62F9" w:rsidP="00911BC8">
      <w:pPr>
        <w:rPr>
          <w:color w:val="FF0000"/>
        </w:rPr>
      </w:pPr>
      <w:r w:rsidRPr="00E601C4">
        <w:t xml:space="preserve">Response:  Of the </w:t>
      </w:r>
      <w:r w:rsidR="00AD698C">
        <w:t>106</w:t>
      </w:r>
      <w:r w:rsidRPr="00E601C4">
        <w:t xml:space="preserve"> surveys received</w:t>
      </w:r>
      <w:r w:rsidR="00851DB8">
        <w:t>,</w:t>
      </w:r>
      <w:r w:rsidR="00AD698C">
        <w:t xml:space="preserve"> 1 did not indicate a choice. Of the remaining 105 </w:t>
      </w:r>
      <w:r w:rsidR="00EA3038">
        <w:t>responses</w:t>
      </w:r>
      <w:r w:rsidR="00AD698C">
        <w:t>,</w:t>
      </w:r>
      <w:r w:rsidR="00851DB8">
        <w:t xml:space="preserve"> </w:t>
      </w:r>
      <w:r w:rsidR="00AD698C">
        <w:t>80</w:t>
      </w:r>
      <w:r w:rsidRPr="00E601C4">
        <w:t xml:space="preserve"> or</w:t>
      </w:r>
      <w:r w:rsidR="00AD698C">
        <w:t xml:space="preserve"> 76.19</w:t>
      </w:r>
      <w:r w:rsidRPr="00E601C4">
        <w:t xml:space="preserve">% strongly agreed, </w:t>
      </w:r>
      <w:r w:rsidR="00AD698C">
        <w:t>20</w:t>
      </w:r>
      <w:r w:rsidRPr="00E601C4">
        <w:t xml:space="preserve"> or </w:t>
      </w:r>
      <w:r w:rsidR="00AD698C">
        <w:t>19.05</w:t>
      </w:r>
      <w:r w:rsidRPr="00E601C4">
        <w:t xml:space="preserve">% agreed, </w:t>
      </w:r>
      <w:r w:rsidR="008457B6">
        <w:t>2 or 1.90%</w:t>
      </w:r>
      <w:r w:rsidR="008C59A4">
        <w:t xml:space="preserve"> d</w:t>
      </w:r>
      <w:r w:rsidRPr="00E601C4">
        <w:t xml:space="preserve">isagreed, and </w:t>
      </w:r>
      <w:r w:rsidR="008457B6">
        <w:t>3 or 2.86%</w:t>
      </w:r>
      <w:r w:rsidR="00D91191">
        <w:t xml:space="preserve"> strongly disagreed. </w:t>
      </w:r>
      <w:r w:rsidRPr="00D91191">
        <w:rPr>
          <w:color w:val="FF0000"/>
        </w:rPr>
        <w:t xml:space="preserve">This is an overall satisfaction rate of </w:t>
      </w:r>
      <w:r w:rsidR="008457B6">
        <w:rPr>
          <w:color w:val="FF0000"/>
        </w:rPr>
        <w:t>95.24</w:t>
      </w:r>
      <w:r w:rsidRPr="00D91191">
        <w:rPr>
          <w:color w:val="FF0000"/>
        </w:rPr>
        <w:t>%</w:t>
      </w:r>
      <w:r w:rsidR="00B4555E" w:rsidRPr="00D91191">
        <w:rPr>
          <w:color w:val="FF0000"/>
        </w:rPr>
        <w:t xml:space="preserve"> for this question.</w:t>
      </w:r>
    </w:p>
    <w:p w:rsidR="00B4555E" w:rsidRDefault="00B4555E" w:rsidP="00911BC8"/>
    <w:p w:rsidR="00B4555E" w:rsidRPr="00E601C4" w:rsidRDefault="00B4555E" w:rsidP="00911BC8">
      <w:r w:rsidRPr="00E601C4">
        <w:rPr>
          <w:b/>
          <w:u w:val="single"/>
        </w:rPr>
        <w:t>Question Number 5</w:t>
      </w:r>
      <w:r w:rsidRPr="00E601C4">
        <w:rPr>
          <w:b/>
        </w:rPr>
        <w:t>:  My counselor was attentive, concerned, and interested in my well-being.</w:t>
      </w:r>
    </w:p>
    <w:p w:rsidR="00B4555E" w:rsidRPr="00E601C4" w:rsidRDefault="00B4555E" w:rsidP="00911BC8"/>
    <w:p w:rsidR="00B4555E" w:rsidRPr="00D91191" w:rsidRDefault="00B4555E" w:rsidP="00911BC8">
      <w:pPr>
        <w:rPr>
          <w:color w:val="FF0000"/>
        </w:rPr>
      </w:pPr>
      <w:r w:rsidRPr="00E601C4">
        <w:t xml:space="preserve">Response:  Of the </w:t>
      </w:r>
      <w:r w:rsidR="00A10B16">
        <w:t>106</w:t>
      </w:r>
      <w:r w:rsidR="00CF6A6A">
        <w:t xml:space="preserve"> surveys received</w:t>
      </w:r>
      <w:r w:rsidRPr="00E601C4">
        <w:t>,</w:t>
      </w:r>
      <w:r w:rsidR="00A10B16">
        <w:t xml:space="preserve"> 3 did not indicate a choice. Of the remaining 103 </w:t>
      </w:r>
      <w:r w:rsidR="00EA3038">
        <w:t>responses</w:t>
      </w:r>
      <w:r w:rsidR="00A10B16">
        <w:t>,</w:t>
      </w:r>
      <w:r w:rsidRPr="00E601C4">
        <w:t xml:space="preserve"> </w:t>
      </w:r>
      <w:r w:rsidR="00A10B16">
        <w:t>81</w:t>
      </w:r>
      <w:r w:rsidRPr="00E601C4">
        <w:t xml:space="preserve"> or </w:t>
      </w:r>
      <w:r w:rsidR="00A10B16">
        <w:t>78.64</w:t>
      </w:r>
      <w:r w:rsidR="00D25DA4" w:rsidRPr="00E601C4">
        <w:t>%</w:t>
      </w:r>
      <w:r w:rsidRPr="00E601C4">
        <w:t xml:space="preserve"> strongly agreed, </w:t>
      </w:r>
      <w:r w:rsidR="00A10B16">
        <w:t>16</w:t>
      </w:r>
      <w:r w:rsidRPr="00E601C4">
        <w:t xml:space="preserve"> or </w:t>
      </w:r>
      <w:r w:rsidR="00A10B16">
        <w:t>15.5</w:t>
      </w:r>
      <w:r w:rsidR="00E72480">
        <w:t>4</w:t>
      </w:r>
      <w:r w:rsidRPr="00E601C4">
        <w:t xml:space="preserve">% agreed, </w:t>
      </w:r>
      <w:r w:rsidR="00A10B16">
        <w:t>4</w:t>
      </w:r>
      <w:r w:rsidRPr="00E601C4">
        <w:t xml:space="preserve"> or </w:t>
      </w:r>
      <w:r w:rsidR="00A10B16">
        <w:t>3.88</w:t>
      </w:r>
      <w:r w:rsidRPr="00E601C4">
        <w:t xml:space="preserve">% disagreed, and </w:t>
      </w:r>
      <w:r w:rsidR="00A10B16">
        <w:t>2 or 1.94%</w:t>
      </w:r>
      <w:r w:rsidR="00D91191">
        <w:t xml:space="preserve"> strongly disagreed. </w:t>
      </w:r>
      <w:r w:rsidRPr="00D91191">
        <w:rPr>
          <w:color w:val="FF0000"/>
        </w:rPr>
        <w:t xml:space="preserve">This is an overall satisfaction rate of </w:t>
      </w:r>
      <w:r w:rsidR="00A10B16">
        <w:rPr>
          <w:color w:val="FF0000"/>
        </w:rPr>
        <w:t>94.17</w:t>
      </w:r>
      <w:r w:rsidRPr="00D91191">
        <w:rPr>
          <w:color w:val="FF0000"/>
        </w:rPr>
        <w:t>% for this question.</w:t>
      </w:r>
    </w:p>
    <w:p w:rsidR="00B4555E" w:rsidRDefault="00B4555E" w:rsidP="00911BC8"/>
    <w:p w:rsidR="00B4555E" w:rsidRPr="00E601C4" w:rsidRDefault="00B4555E" w:rsidP="00911BC8">
      <w:r w:rsidRPr="00E601C4">
        <w:rPr>
          <w:b/>
          <w:u w:val="single"/>
        </w:rPr>
        <w:t>Question Number 6</w:t>
      </w:r>
      <w:r w:rsidRPr="00E601C4">
        <w:rPr>
          <w:b/>
        </w:rPr>
        <w:t>:  I am satisfied with the amount of contact I had with my counselor.</w:t>
      </w:r>
    </w:p>
    <w:p w:rsidR="00B4555E" w:rsidRPr="00E601C4" w:rsidRDefault="00B4555E" w:rsidP="00911BC8"/>
    <w:p w:rsidR="00B4555E" w:rsidRPr="00886866" w:rsidRDefault="00B4555E" w:rsidP="00911BC8">
      <w:pPr>
        <w:rPr>
          <w:color w:val="FF0000"/>
        </w:rPr>
      </w:pPr>
      <w:r w:rsidRPr="00E601C4">
        <w:t xml:space="preserve">Response:  Of the </w:t>
      </w:r>
      <w:r w:rsidR="00F24375">
        <w:t>106</w:t>
      </w:r>
      <w:r w:rsidRPr="00E601C4">
        <w:t xml:space="preserve"> surveys received,</w:t>
      </w:r>
      <w:r w:rsidR="00F24375">
        <w:t xml:space="preserve"> 2 did not indicate a choice. Of the remaining 104 </w:t>
      </w:r>
      <w:r w:rsidR="00EA3038">
        <w:t>responses</w:t>
      </w:r>
      <w:r w:rsidR="00F24375">
        <w:t>,</w:t>
      </w:r>
      <w:r w:rsidRPr="00E601C4">
        <w:t xml:space="preserve"> </w:t>
      </w:r>
      <w:r w:rsidR="00F24375">
        <w:t>80</w:t>
      </w:r>
      <w:r w:rsidRPr="00E601C4">
        <w:t xml:space="preserve"> or </w:t>
      </w:r>
      <w:r w:rsidR="00F24375">
        <w:t>76.92</w:t>
      </w:r>
      <w:r w:rsidRPr="00E601C4">
        <w:t xml:space="preserve">% strongly agreed, </w:t>
      </w:r>
      <w:r w:rsidR="00F24375">
        <w:t>16</w:t>
      </w:r>
      <w:r w:rsidRPr="00E601C4">
        <w:t xml:space="preserve"> or </w:t>
      </w:r>
      <w:r w:rsidR="00F24375">
        <w:t>15.38</w:t>
      </w:r>
      <w:r w:rsidRPr="00E601C4">
        <w:t xml:space="preserve">% agreed, </w:t>
      </w:r>
      <w:r w:rsidR="00F24375">
        <w:t>4 or 3.85%</w:t>
      </w:r>
      <w:r>
        <w:t xml:space="preserve"> </w:t>
      </w:r>
      <w:r w:rsidRPr="00E601C4">
        <w:t xml:space="preserve">disagreed, and </w:t>
      </w:r>
      <w:r w:rsidR="00F24375">
        <w:t xml:space="preserve">4 </w:t>
      </w:r>
      <w:r w:rsidRPr="00E601C4">
        <w:t xml:space="preserve">or </w:t>
      </w:r>
      <w:r w:rsidR="001623D8">
        <w:t>3.</w:t>
      </w:r>
      <w:r w:rsidR="00F24375">
        <w:t>85</w:t>
      </w:r>
      <w:r w:rsidR="00886866">
        <w:t xml:space="preserve">% strongly disagreed. </w:t>
      </w:r>
      <w:r w:rsidRPr="00886866">
        <w:rPr>
          <w:color w:val="FF0000"/>
        </w:rPr>
        <w:t xml:space="preserve">This is an overall satisfaction rate of </w:t>
      </w:r>
      <w:r w:rsidR="00F24375">
        <w:rPr>
          <w:color w:val="FF0000"/>
        </w:rPr>
        <w:t>92.31</w:t>
      </w:r>
      <w:r w:rsidRPr="00886866">
        <w:rPr>
          <w:color w:val="FF0000"/>
        </w:rPr>
        <w:t>% for this question.</w:t>
      </w:r>
    </w:p>
    <w:p w:rsidR="00B4555E" w:rsidRPr="00E601C4" w:rsidRDefault="00B4555E" w:rsidP="00911BC8"/>
    <w:p w:rsidR="000337E9" w:rsidRDefault="000337E9" w:rsidP="00911BC8">
      <w:pPr>
        <w:rPr>
          <w:b/>
          <w:u w:val="single"/>
        </w:rPr>
      </w:pPr>
    </w:p>
    <w:p w:rsidR="00B4555E" w:rsidRPr="00E601C4" w:rsidRDefault="00B4555E" w:rsidP="00911BC8">
      <w:r w:rsidRPr="00E601C4">
        <w:rPr>
          <w:b/>
          <w:u w:val="single"/>
        </w:rPr>
        <w:t>Question Number 7</w:t>
      </w:r>
      <w:r w:rsidRPr="00E601C4">
        <w:rPr>
          <w:b/>
        </w:rPr>
        <w:t xml:space="preserve">:  </w:t>
      </w:r>
      <w:r w:rsidR="00D25090" w:rsidRPr="00E601C4">
        <w:rPr>
          <w:b/>
        </w:rPr>
        <w:t>My counselor was familiar with technology and techniques used by blind and visually impaired individuals.</w:t>
      </w:r>
    </w:p>
    <w:p w:rsidR="00D25090" w:rsidRPr="00E601C4" w:rsidRDefault="00D25090" w:rsidP="00911BC8"/>
    <w:p w:rsidR="00D25090" w:rsidRPr="00886866" w:rsidRDefault="00D25090" w:rsidP="00911BC8">
      <w:pPr>
        <w:rPr>
          <w:color w:val="FF0000"/>
        </w:rPr>
      </w:pPr>
      <w:r w:rsidRPr="00E601C4">
        <w:t xml:space="preserve">Response:  Of the </w:t>
      </w:r>
      <w:r w:rsidR="007B4062">
        <w:t>106</w:t>
      </w:r>
      <w:r w:rsidRPr="00E601C4">
        <w:t xml:space="preserve"> surveys received</w:t>
      </w:r>
      <w:r w:rsidR="00460848">
        <w:t xml:space="preserve">, </w:t>
      </w:r>
      <w:r w:rsidR="007B4062">
        <w:t xml:space="preserve">6 did not indicate a choice. Of the remaining 100 </w:t>
      </w:r>
      <w:r w:rsidR="00EA3038">
        <w:t>responses</w:t>
      </w:r>
      <w:r w:rsidR="007B4062">
        <w:t>, 74</w:t>
      </w:r>
      <w:r w:rsidRPr="00E601C4">
        <w:t xml:space="preserve"> or </w:t>
      </w:r>
      <w:r w:rsidR="007B4062">
        <w:t>74.00</w:t>
      </w:r>
      <w:r w:rsidRPr="00E601C4">
        <w:t xml:space="preserve">% strongly agreed, </w:t>
      </w:r>
      <w:r w:rsidR="007B4062">
        <w:t>21</w:t>
      </w:r>
      <w:r w:rsidR="00567016" w:rsidRPr="00E601C4">
        <w:t xml:space="preserve"> </w:t>
      </w:r>
      <w:r w:rsidRPr="00E601C4">
        <w:t xml:space="preserve">or </w:t>
      </w:r>
      <w:r w:rsidR="007B4062">
        <w:t>21.00</w:t>
      </w:r>
      <w:r w:rsidRPr="00E601C4">
        <w:t>% agreed,</w:t>
      </w:r>
      <w:r w:rsidR="000B2D82" w:rsidRPr="00E601C4">
        <w:t xml:space="preserve"> </w:t>
      </w:r>
      <w:r w:rsidR="007B4062">
        <w:t>4</w:t>
      </w:r>
      <w:r w:rsidRPr="00E601C4">
        <w:t xml:space="preserve"> or </w:t>
      </w:r>
      <w:r w:rsidR="007B4062">
        <w:t>4.00</w:t>
      </w:r>
      <w:r w:rsidRPr="00E601C4">
        <w:t xml:space="preserve">% disagreed, and </w:t>
      </w:r>
      <w:r w:rsidR="007B4062">
        <w:t>1 or 1.00%</w:t>
      </w:r>
      <w:r w:rsidRPr="00E601C4">
        <w:t xml:space="preserve"> </w:t>
      </w:r>
      <w:r w:rsidR="00886866">
        <w:t xml:space="preserve">strongly disagreed. </w:t>
      </w:r>
      <w:r w:rsidRPr="00886866">
        <w:rPr>
          <w:color w:val="FF0000"/>
        </w:rPr>
        <w:t xml:space="preserve">This is an overall satisfaction rate of </w:t>
      </w:r>
      <w:r w:rsidR="007B4062">
        <w:rPr>
          <w:color w:val="FF0000"/>
        </w:rPr>
        <w:t>95.00</w:t>
      </w:r>
      <w:r w:rsidRPr="00886866">
        <w:rPr>
          <w:color w:val="FF0000"/>
        </w:rPr>
        <w:t>% for this question.</w:t>
      </w:r>
    </w:p>
    <w:p w:rsidR="00D25090" w:rsidRPr="00E601C4" w:rsidRDefault="00D25090" w:rsidP="00911BC8"/>
    <w:p w:rsidR="00961667" w:rsidRDefault="00961667" w:rsidP="00911BC8"/>
    <w:p w:rsidR="00D25090" w:rsidRPr="00E601C4" w:rsidRDefault="00D25090" w:rsidP="00911BC8">
      <w:r w:rsidRPr="00E601C4">
        <w:rPr>
          <w:b/>
          <w:u w:val="single"/>
        </w:rPr>
        <w:t>Question Number 8</w:t>
      </w:r>
      <w:r w:rsidRPr="00E601C4">
        <w:rPr>
          <w:b/>
        </w:rPr>
        <w:t xml:space="preserve">:  </w:t>
      </w:r>
      <w:r w:rsidR="00961667" w:rsidRPr="00E601C4">
        <w:rPr>
          <w:b/>
        </w:rPr>
        <w:t>I participated in the development of my Individualized Plan for Employment and feel that all services needed to reach my goals were offered.</w:t>
      </w:r>
    </w:p>
    <w:p w:rsidR="00961667" w:rsidRPr="00E601C4" w:rsidRDefault="00961667" w:rsidP="00911BC8"/>
    <w:p w:rsidR="00961667" w:rsidRDefault="00961667" w:rsidP="00961667">
      <w:r w:rsidRPr="00E601C4">
        <w:t xml:space="preserve">Response:  Of the </w:t>
      </w:r>
      <w:r w:rsidR="002D2F90">
        <w:t>106</w:t>
      </w:r>
      <w:r w:rsidRPr="00E601C4">
        <w:t xml:space="preserve"> surveys received, </w:t>
      </w:r>
      <w:r w:rsidR="00460848">
        <w:t>1</w:t>
      </w:r>
      <w:r w:rsidR="002D2F90">
        <w:t>0</w:t>
      </w:r>
      <w:r w:rsidRPr="00E601C4">
        <w:t xml:space="preserve"> did not indicate a choice.  Of the remaining </w:t>
      </w:r>
      <w:r w:rsidR="002D2F90">
        <w:t>96</w:t>
      </w:r>
      <w:r w:rsidRPr="00E601C4">
        <w:t xml:space="preserve"> responses, </w:t>
      </w:r>
      <w:r w:rsidR="002D2F90">
        <w:t>66</w:t>
      </w:r>
      <w:r w:rsidRPr="00E601C4">
        <w:t xml:space="preserve"> </w:t>
      </w:r>
      <w:r w:rsidR="00460848">
        <w:t xml:space="preserve">or </w:t>
      </w:r>
      <w:r w:rsidR="002D2F90">
        <w:t>68.75</w:t>
      </w:r>
      <w:r w:rsidRPr="00E601C4">
        <w:t xml:space="preserve">% strongly agreed, </w:t>
      </w:r>
      <w:r w:rsidR="002D2F90">
        <w:t>20</w:t>
      </w:r>
      <w:r w:rsidRPr="00E601C4">
        <w:t xml:space="preserve"> or </w:t>
      </w:r>
      <w:r w:rsidR="002D2F90">
        <w:t>20.83</w:t>
      </w:r>
      <w:r w:rsidRPr="00E601C4">
        <w:t xml:space="preserve">% agreed, </w:t>
      </w:r>
      <w:r w:rsidR="002D2F90">
        <w:t>4</w:t>
      </w:r>
      <w:r w:rsidRPr="00E601C4">
        <w:t xml:space="preserve"> or </w:t>
      </w:r>
      <w:r w:rsidR="002D2F90">
        <w:t>4.17</w:t>
      </w:r>
      <w:r w:rsidRPr="00E601C4">
        <w:t>% disagreed, and</w:t>
      </w:r>
      <w:r w:rsidR="000B2D82" w:rsidRPr="00E601C4">
        <w:t xml:space="preserve"> </w:t>
      </w:r>
      <w:r w:rsidR="002D2F90">
        <w:t>6 or 6.25%</w:t>
      </w:r>
      <w:r w:rsidR="00886866">
        <w:t xml:space="preserve"> strongly disagreed. </w:t>
      </w:r>
      <w:r w:rsidRPr="00886866">
        <w:rPr>
          <w:color w:val="FF0000"/>
        </w:rPr>
        <w:t xml:space="preserve">This is an overall satisfaction rate of </w:t>
      </w:r>
      <w:r w:rsidR="002D2F90">
        <w:rPr>
          <w:color w:val="FF0000"/>
        </w:rPr>
        <w:t>89.58</w:t>
      </w:r>
      <w:r w:rsidRPr="00886866">
        <w:rPr>
          <w:color w:val="FF0000"/>
        </w:rPr>
        <w:t>% for this question.</w:t>
      </w:r>
    </w:p>
    <w:p w:rsidR="00E361A2" w:rsidRDefault="00E361A2" w:rsidP="00961667"/>
    <w:p w:rsidR="00E361A2" w:rsidRDefault="00E361A2" w:rsidP="00961667"/>
    <w:p w:rsidR="00961667" w:rsidRPr="00E601C4" w:rsidRDefault="00961667" w:rsidP="00961667">
      <w:r w:rsidRPr="00E601C4">
        <w:rPr>
          <w:b/>
          <w:u w:val="single"/>
        </w:rPr>
        <w:t>Question Number 9</w:t>
      </w:r>
      <w:r w:rsidRPr="00E601C4">
        <w:rPr>
          <w:b/>
        </w:rPr>
        <w:t>:</w:t>
      </w:r>
      <w:r>
        <w:rPr>
          <w:b/>
        </w:rPr>
        <w:t xml:space="preserve">  The services I received from Services for the Blind made a </w:t>
      </w:r>
      <w:r w:rsidRPr="00E601C4">
        <w:rPr>
          <w:b/>
        </w:rPr>
        <w:t>positive change in my career and helped me achieve greater personal success.</w:t>
      </w:r>
    </w:p>
    <w:p w:rsidR="00961667" w:rsidRPr="00E601C4" w:rsidRDefault="00961667" w:rsidP="00961667"/>
    <w:p w:rsidR="00961667" w:rsidRPr="00886866" w:rsidRDefault="00961667" w:rsidP="00961667">
      <w:pPr>
        <w:rPr>
          <w:color w:val="FF0000"/>
        </w:rPr>
      </w:pPr>
      <w:r w:rsidRPr="00E601C4">
        <w:t xml:space="preserve">Response:  Of the </w:t>
      </w:r>
      <w:r w:rsidR="00EA3038">
        <w:t>106</w:t>
      </w:r>
      <w:r w:rsidRPr="00E601C4">
        <w:t xml:space="preserve"> surveys received, </w:t>
      </w:r>
      <w:r w:rsidR="00EA3038">
        <w:t>6</w:t>
      </w:r>
      <w:r w:rsidRPr="00E601C4">
        <w:t xml:space="preserve"> did not indicate a choice.  Of the remaining </w:t>
      </w:r>
      <w:r w:rsidR="00EA3038">
        <w:t>100</w:t>
      </w:r>
      <w:r w:rsidRPr="00E601C4">
        <w:t xml:space="preserve"> responses, </w:t>
      </w:r>
      <w:r w:rsidR="00D96627">
        <w:t>71</w:t>
      </w:r>
      <w:r w:rsidRPr="00E601C4">
        <w:t xml:space="preserve"> or </w:t>
      </w:r>
      <w:r w:rsidR="00D96627">
        <w:t>71.00</w:t>
      </w:r>
      <w:r w:rsidRPr="00E601C4">
        <w:t xml:space="preserve">% strongly agreed, </w:t>
      </w:r>
      <w:r w:rsidR="00D96627">
        <w:t>19</w:t>
      </w:r>
      <w:r w:rsidRPr="00E601C4">
        <w:t xml:space="preserve"> or </w:t>
      </w:r>
      <w:r w:rsidR="00D96627">
        <w:t>19.00</w:t>
      </w:r>
      <w:r w:rsidRPr="00E601C4">
        <w:t xml:space="preserve">% agreed, </w:t>
      </w:r>
      <w:r w:rsidR="00702F76">
        <w:t>2</w:t>
      </w:r>
      <w:r w:rsidRPr="00E601C4">
        <w:t xml:space="preserve"> or </w:t>
      </w:r>
      <w:r w:rsidR="00D96627">
        <w:t>2.00</w:t>
      </w:r>
      <w:r w:rsidRPr="00E601C4">
        <w:t xml:space="preserve">% disagreed, and </w:t>
      </w:r>
      <w:r w:rsidR="00D96627">
        <w:t>8 or 8.00%</w:t>
      </w:r>
      <w:r w:rsidR="00886866">
        <w:t xml:space="preserve"> strongly disagreed. </w:t>
      </w:r>
      <w:r w:rsidRPr="00886866">
        <w:rPr>
          <w:color w:val="FF0000"/>
        </w:rPr>
        <w:t>This is a</w:t>
      </w:r>
      <w:r w:rsidR="00195A8E" w:rsidRPr="00886866">
        <w:rPr>
          <w:color w:val="FF0000"/>
        </w:rPr>
        <w:t xml:space="preserve">n overall satisfaction rate of </w:t>
      </w:r>
      <w:r w:rsidR="00D96627">
        <w:rPr>
          <w:color w:val="FF0000"/>
        </w:rPr>
        <w:t>90.00</w:t>
      </w:r>
      <w:r w:rsidRPr="00886866">
        <w:rPr>
          <w:color w:val="FF0000"/>
        </w:rPr>
        <w:t>% for this question.</w:t>
      </w:r>
    </w:p>
    <w:p w:rsidR="00961667" w:rsidRPr="00E601C4" w:rsidRDefault="00961667" w:rsidP="00961667"/>
    <w:p w:rsidR="00661564" w:rsidRDefault="00661564" w:rsidP="00961667"/>
    <w:p w:rsidR="00661564" w:rsidRPr="00E601C4" w:rsidRDefault="00661564" w:rsidP="00961667"/>
    <w:p w:rsidR="00527A04" w:rsidRPr="00E601C4" w:rsidRDefault="00527A04" w:rsidP="00961667">
      <w:r w:rsidRPr="00E601C4">
        <w:rPr>
          <w:b/>
          <w:u w:val="single"/>
        </w:rPr>
        <w:t>Question Number 10</w:t>
      </w:r>
      <w:r w:rsidRPr="00E601C4">
        <w:rPr>
          <w:b/>
        </w:rPr>
        <w:t>:  Overall, I am satisfied with the services I received and feel my needs have been met.</w:t>
      </w:r>
    </w:p>
    <w:p w:rsidR="00527A04" w:rsidRPr="00E601C4" w:rsidRDefault="00527A04" w:rsidP="00961667"/>
    <w:p w:rsidR="00527A04" w:rsidRPr="00886866" w:rsidRDefault="00527A04" w:rsidP="00527A04">
      <w:pPr>
        <w:rPr>
          <w:color w:val="FF0000"/>
        </w:rPr>
      </w:pPr>
      <w:r w:rsidRPr="00E601C4">
        <w:t xml:space="preserve">Response:  Of the </w:t>
      </w:r>
      <w:r w:rsidR="00D76111">
        <w:t>106</w:t>
      </w:r>
      <w:r w:rsidRPr="00E601C4">
        <w:t xml:space="preserve"> surveys received, </w:t>
      </w:r>
      <w:r w:rsidR="00D76111">
        <w:t>2</w:t>
      </w:r>
      <w:r w:rsidRPr="00E601C4">
        <w:t xml:space="preserve"> did not indicate a choice.  Of the remaining </w:t>
      </w:r>
      <w:r w:rsidR="00D76111">
        <w:t>104</w:t>
      </w:r>
      <w:r w:rsidRPr="00E601C4">
        <w:t xml:space="preserve"> responses, </w:t>
      </w:r>
      <w:r w:rsidR="00D76111">
        <w:t>79</w:t>
      </w:r>
      <w:r w:rsidRPr="00E601C4">
        <w:t xml:space="preserve"> or </w:t>
      </w:r>
      <w:r w:rsidR="00D76111">
        <w:t>75.96</w:t>
      </w:r>
      <w:r w:rsidRPr="00E601C4">
        <w:t xml:space="preserve">% strongly agreed, </w:t>
      </w:r>
      <w:r w:rsidR="00D76111">
        <w:t>13</w:t>
      </w:r>
      <w:r w:rsidRPr="00E601C4">
        <w:t xml:space="preserve"> or </w:t>
      </w:r>
      <w:r w:rsidR="00D76111">
        <w:t>12.50</w:t>
      </w:r>
      <w:r w:rsidR="000B2D82" w:rsidRPr="00E601C4">
        <w:t>%</w:t>
      </w:r>
      <w:r w:rsidRPr="00E601C4">
        <w:t xml:space="preserve"> agreed, </w:t>
      </w:r>
      <w:r w:rsidR="00D76111">
        <w:t>8</w:t>
      </w:r>
      <w:r w:rsidR="00F85228" w:rsidRPr="00E601C4">
        <w:t xml:space="preserve"> </w:t>
      </w:r>
      <w:r w:rsidR="00702F76">
        <w:t xml:space="preserve">or </w:t>
      </w:r>
      <w:r w:rsidR="00D76111">
        <w:t>7.69</w:t>
      </w:r>
      <w:r w:rsidRPr="00E601C4">
        <w:t xml:space="preserve">% disagreed, and </w:t>
      </w:r>
      <w:r w:rsidR="00D76111">
        <w:t>4 or 3.85%</w:t>
      </w:r>
      <w:r w:rsidRPr="00E601C4">
        <w:t xml:space="preserve"> </w:t>
      </w:r>
      <w:r w:rsidR="00886866">
        <w:t xml:space="preserve">strongly disagreed. </w:t>
      </w:r>
      <w:r w:rsidRPr="00886866">
        <w:rPr>
          <w:color w:val="FF0000"/>
        </w:rPr>
        <w:t>This is a</w:t>
      </w:r>
      <w:r w:rsidR="00195A8E" w:rsidRPr="00886866">
        <w:rPr>
          <w:color w:val="FF0000"/>
        </w:rPr>
        <w:t xml:space="preserve">n overall satisfaction rate of </w:t>
      </w:r>
      <w:r w:rsidR="00D76111">
        <w:rPr>
          <w:color w:val="FF0000"/>
        </w:rPr>
        <w:t>88.46</w:t>
      </w:r>
      <w:r w:rsidRPr="00886866">
        <w:rPr>
          <w:color w:val="FF0000"/>
        </w:rPr>
        <w:t>% for this question.</w:t>
      </w:r>
    </w:p>
    <w:p w:rsidR="00527A04" w:rsidRDefault="00527A04" w:rsidP="00527A04"/>
    <w:p w:rsidR="00661564" w:rsidRDefault="00661564" w:rsidP="001A7376"/>
    <w:p w:rsidR="00A95081" w:rsidRDefault="00A95081">
      <w:r>
        <w:br w:type="page"/>
      </w:r>
    </w:p>
    <w:p w:rsidR="00787BC9" w:rsidRDefault="00527A04" w:rsidP="001A7376">
      <w:r>
        <w:lastRenderedPageBreak/>
        <w:t>Comments ranged from</w:t>
      </w:r>
      <w:r w:rsidR="00661564">
        <w:t>:</w:t>
      </w:r>
      <w:r>
        <w:t xml:space="preserve"> </w:t>
      </w:r>
    </w:p>
    <w:p w:rsidR="00A8348E" w:rsidRDefault="00A8348E" w:rsidP="00A8348E">
      <w:pPr>
        <w:rPr>
          <w:color w:val="000000"/>
          <w:sz w:val="20"/>
          <w:szCs w:val="20"/>
        </w:rPr>
      </w:pPr>
    </w:p>
    <w:p w:rsidR="001A55F5" w:rsidRDefault="00E943B4" w:rsidP="001A55F5">
      <w:pPr>
        <w:jc w:val="both"/>
        <w:rPr>
          <w:color w:val="000000"/>
        </w:rPr>
      </w:pPr>
      <w:r>
        <w:rPr>
          <w:color w:val="000000"/>
        </w:rPr>
        <w:t>“</w:t>
      </w:r>
      <w:r w:rsidR="00416191" w:rsidRPr="00416191">
        <w:rPr>
          <w:color w:val="000000"/>
        </w:rPr>
        <w:t>Services for the blind has been great to me. They have helped me from the first time I signed up.  I'm very satisfied with how they get right on it to help you get whatever you need done.</w:t>
      </w:r>
      <w:r>
        <w:rPr>
          <w:color w:val="000000"/>
        </w:rPr>
        <w:t>”</w:t>
      </w:r>
    </w:p>
    <w:p w:rsidR="00E943B4" w:rsidRDefault="00E943B4" w:rsidP="001A55F5">
      <w:pPr>
        <w:jc w:val="both"/>
      </w:pPr>
    </w:p>
    <w:p w:rsidR="001A55F5" w:rsidRDefault="001A55F5" w:rsidP="00E943B4">
      <w:pPr>
        <w:jc w:val="both"/>
      </w:pPr>
      <w:r>
        <w:rPr>
          <w:color w:val="000000"/>
        </w:rPr>
        <w:t>“</w:t>
      </w:r>
      <w:r w:rsidR="00E943B4" w:rsidRPr="00E943B4">
        <w:rPr>
          <w:color w:val="000000"/>
        </w:rPr>
        <w:t>Saying "Thank You" seems like so little on my part, But that’s all I can say, I thank God for people like you who help people like me, I have no way to repay this kindness, I am so very happy not to be blind anymore! Praise God I can see 20/20, it is so wonderful! May God bless each one who had a part in my case! God is good all the time, all the time God is good!</w:t>
      </w:r>
      <w:r w:rsidR="00E943B4">
        <w:rPr>
          <w:color w:val="000000"/>
        </w:rPr>
        <w:t>”</w:t>
      </w:r>
    </w:p>
    <w:p w:rsidR="001A55F5" w:rsidRDefault="001A55F5" w:rsidP="00961667"/>
    <w:p w:rsidR="001A55F5" w:rsidRDefault="001A55F5" w:rsidP="00961667"/>
    <w:p w:rsidR="001A55F5" w:rsidRDefault="001A55F5" w:rsidP="00961667">
      <w:r>
        <w:t>To:</w:t>
      </w:r>
    </w:p>
    <w:p w:rsidR="001A55F5" w:rsidRDefault="001A55F5" w:rsidP="001A55F5">
      <w:pPr>
        <w:jc w:val="both"/>
      </w:pPr>
    </w:p>
    <w:p w:rsidR="001A55F5" w:rsidRDefault="00CF0ED3" w:rsidP="001A55F5">
      <w:pPr>
        <w:jc w:val="both"/>
      </w:pPr>
      <w:r>
        <w:rPr>
          <w:color w:val="000000"/>
        </w:rPr>
        <w:t>“</w:t>
      </w:r>
      <w:r w:rsidRPr="00CF0ED3">
        <w:rPr>
          <w:color w:val="000000"/>
        </w:rPr>
        <w:t>I told them don’t c</w:t>
      </w:r>
      <w:r w:rsidR="002E151F">
        <w:rPr>
          <w:color w:val="000000"/>
        </w:rPr>
        <w:t>lose my case I have another [catar</w:t>
      </w:r>
      <w:r w:rsidRPr="00CF0ED3">
        <w:rPr>
          <w:color w:val="000000"/>
        </w:rPr>
        <w:t>a</w:t>
      </w:r>
      <w:r w:rsidR="002E151F">
        <w:rPr>
          <w:color w:val="000000"/>
        </w:rPr>
        <w:t>ct]</w:t>
      </w:r>
      <w:r w:rsidRPr="00CF0ED3">
        <w:rPr>
          <w:color w:val="000000"/>
        </w:rPr>
        <w:t xml:space="preserve"> that has to go. If I don't have I </w:t>
      </w:r>
      <w:r w:rsidR="002E151F" w:rsidRPr="00CF0ED3">
        <w:rPr>
          <w:color w:val="000000"/>
        </w:rPr>
        <w:t>won’t</w:t>
      </w:r>
      <w:r w:rsidRPr="00CF0ED3">
        <w:rPr>
          <w:color w:val="000000"/>
        </w:rPr>
        <w:t xml:space="preserve"> be able to work. I will be Blind</w:t>
      </w:r>
      <w:r>
        <w:rPr>
          <w:color w:val="000000"/>
        </w:rPr>
        <w:t>”</w:t>
      </w:r>
    </w:p>
    <w:p w:rsidR="001A55F5" w:rsidRDefault="001A55F5" w:rsidP="001A55F5">
      <w:pPr>
        <w:jc w:val="both"/>
      </w:pPr>
    </w:p>
    <w:p w:rsidR="001A55F5" w:rsidRDefault="00C15016" w:rsidP="001A55F5">
      <w:pPr>
        <w:jc w:val="both"/>
      </w:pPr>
      <w:r>
        <w:rPr>
          <w:color w:val="000000"/>
        </w:rPr>
        <w:t>“</w:t>
      </w:r>
      <w:r w:rsidRPr="00C15016">
        <w:rPr>
          <w:color w:val="000000"/>
        </w:rPr>
        <w:t>I though</w:t>
      </w:r>
      <w:r w:rsidR="002E151F">
        <w:rPr>
          <w:color w:val="000000"/>
        </w:rPr>
        <w:t>[t]</w:t>
      </w:r>
      <w:r w:rsidRPr="00C15016">
        <w:rPr>
          <w:color w:val="000000"/>
        </w:rPr>
        <w:t xml:space="preserve"> I was misled in this services. I am blind in my left and have trouble reading I am trying to get my GED and glasses would have helped I know you can't help everybody.</w:t>
      </w:r>
      <w:r>
        <w:rPr>
          <w:color w:val="000000"/>
        </w:rPr>
        <w:t>”</w:t>
      </w:r>
    </w:p>
    <w:p w:rsidR="001A55F5" w:rsidRPr="00527A04" w:rsidRDefault="001A55F5" w:rsidP="001A55F5">
      <w:pPr>
        <w:jc w:val="both"/>
      </w:pPr>
    </w:p>
    <w:sectPr w:rsidR="001A55F5" w:rsidRPr="00527A04" w:rsidSect="00410776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C57" w:rsidRDefault="00263C57">
      <w:r>
        <w:separator/>
      </w:r>
    </w:p>
  </w:endnote>
  <w:endnote w:type="continuationSeparator" w:id="0">
    <w:p w:rsidR="00263C57" w:rsidRDefault="00263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564" w:rsidRDefault="00661564">
    <w:pPr>
      <w:pStyle w:val="Footer"/>
      <w:rPr>
        <w:i/>
        <w:sz w:val="20"/>
        <w:szCs w:val="20"/>
      </w:rPr>
    </w:pPr>
    <w:r w:rsidRPr="009F787A">
      <w:rPr>
        <w:i/>
        <w:sz w:val="20"/>
        <w:szCs w:val="20"/>
      </w:rPr>
      <w:t>Client Satisfaction Survey Summary</w:t>
    </w:r>
    <w:r w:rsidRPr="009F787A">
      <w:rPr>
        <w:i/>
        <w:sz w:val="20"/>
        <w:szCs w:val="20"/>
      </w:rPr>
      <w:tab/>
    </w:r>
    <w:r>
      <w:rPr>
        <w:i/>
        <w:sz w:val="20"/>
        <w:szCs w:val="20"/>
      </w:rPr>
      <w:t xml:space="preserve">FFY </w:t>
    </w:r>
    <w:r w:rsidR="004818F3">
      <w:rPr>
        <w:i/>
        <w:sz w:val="20"/>
        <w:szCs w:val="20"/>
      </w:rPr>
      <w:t>201</w:t>
    </w:r>
    <w:r w:rsidR="00A95081">
      <w:rPr>
        <w:i/>
        <w:sz w:val="20"/>
        <w:szCs w:val="20"/>
      </w:rPr>
      <w:t>7</w:t>
    </w:r>
    <w:r w:rsidRPr="009F787A">
      <w:rPr>
        <w:i/>
        <w:sz w:val="20"/>
        <w:szCs w:val="20"/>
      </w:rPr>
      <w:tab/>
      <w:t xml:space="preserve">Page </w:t>
    </w:r>
    <w:r w:rsidR="009C246B" w:rsidRPr="009F787A">
      <w:rPr>
        <w:i/>
        <w:sz w:val="20"/>
        <w:szCs w:val="20"/>
      </w:rPr>
      <w:fldChar w:fldCharType="begin"/>
    </w:r>
    <w:r w:rsidRPr="009F787A">
      <w:rPr>
        <w:i/>
        <w:sz w:val="20"/>
        <w:szCs w:val="20"/>
      </w:rPr>
      <w:instrText xml:space="preserve"> PAGE </w:instrText>
    </w:r>
    <w:r w:rsidR="009C246B" w:rsidRPr="009F787A">
      <w:rPr>
        <w:i/>
        <w:sz w:val="20"/>
        <w:szCs w:val="20"/>
      </w:rPr>
      <w:fldChar w:fldCharType="separate"/>
    </w:r>
    <w:r w:rsidR="004E5434">
      <w:rPr>
        <w:i/>
        <w:noProof/>
        <w:sz w:val="20"/>
        <w:szCs w:val="20"/>
      </w:rPr>
      <w:t>1</w:t>
    </w:r>
    <w:r w:rsidR="009C246B" w:rsidRPr="009F787A">
      <w:rPr>
        <w:i/>
        <w:sz w:val="20"/>
        <w:szCs w:val="20"/>
      </w:rPr>
      <w:fldChar w:fldCharType="end"/>
    </w:r>
    <w:r w:rsidRPr="009F787A">
      <w:rPr>
        <w:i/>
        <w:sz w:val="20"/>
        <w:szCs w:val="20"/>
      </w:rPr>
      <w:t xml:space="preserve"> of </w:t>
    </w:r>
    <w:r w:rsidR="009C246B" w:rsidRPr="009F787A">
      <w:rPr>
        <w:i/>
        <w:sz w:val="20"/>
        <w:szCs w:val="20"/>
      </w:rPr>
      <w:fldChar w:fldCharType="begin"/>
    </w:r>
    <w:r w:rsidRPr="009F787A">
      <w:rPr>
        <w:i/>
        <w:sz w:val="20"/>
        <w:szCs w:val="20"/>
      </w:rPr>
      <w:instrText xml:space="preserve"> NUMPAGES </w:instrText>
    </w:r>
    <w:r w:rsidR="009C246B" w:rsidRPr="009F787A">
      <w:rPr>
        <w:i/>
        <w:sz w:val="20"/>
        <w:szCs w:val="20"/>
      </w:rPr>
      <w:fldChar w:fldCharType="separate"/>
    </w:r>
    <w:r w:rsidR="004E5434">
      <w:rPr>
        <w:i/>
        <w:noProof/>
        <w:sz w:val="20"/>
        <w:szCs w:val="20"/>
      </w:rPr>
      <w:t>4</w:t>
    </w:r>
    <w:r w:rsidR="009C246B" w:rsidRPr="009F787A">
      <w:rPr>
        <w:i/>
        <w:sz w:val="20"/>
        <w:szCs w:val="20"/>
      </w:rPr>
      <w:fldChar w:fldCharType="end"/>
    </w:r>
  </w:p>
  <w:p w:rsidR="00661564" w:rsidRPr="009F787A" w:rsidRDefault="00661564">
    <w:pPr>
      <w:pStyle w:val="Footer"/>
      <w:rPr>
        <w:i/>
        <w:sz w:val="20"/>
        <w:szCs w:val="20"/>
      </w:rPr>
    </w:pPr>
    <w:r>
      <w:rPr>
        <w:i/>
        <w:sz w:val="20"/>
        <w:szCs w:val="20"/>
      </w:rPr>
      <w:t>Vocational Rehabilitation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C57" w:rsidRDefault="00263C57">
      <w:r>
        <w:separator/>
      </w:r>
    </w:p>
  </w:footnote>
  <w:footnote w:type="continuationSeparator" w:id="0">
    <w:p w:rsidR="00263C57" w:rsidRDefault="00263C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465"/>
    <w:rsid w:val="00004069"/>
    <w:rsid w:val="00004B06"/>
    <w:rsid w:val="00006852"/>
    <w:rsid w:val="000076BB"/>
    <w:rsid w:val="00013FE2"/>
    <w:rsid w:val="000337E9"/>
    <w:rsid w:val="00033FED"/>
    <w:rsid w:val="00051801"/>
    <w:rsid w:val="00055926"/>
    <w:rsid w:val="00060A46"/>
    <w:rsid w:val="00075FE6"/>
    <w:rsid w:val="000B19C9"/>
    <w:rsid w:val="000B2D82"/>
    <w:rsid w:val="000D103D"/>
    <w:rsid w:val="000D16AD"/>
    <w:rsid w:val="00120393"/>
    <w:rsid w:val="00126DD2"/>
    <w:rsid w:val="00153F2F"/>
    <w:rsid w:val="00160AE9"/>
    <w:rsid w:val="001623D8"/>
    <w:rsid w:val="00165439"/>
    <w:rsid w:val="00181CB2"/>
    <w:rsid w:val="00184CFD"/>
    <w:rsid w:val="00195A8E"/>
    <w:rsid w:val="001A55F5"/>
    <w:rsid w:val="001A7376"/>
    <w:rsid w:val="001A7662"/>
    <w:rsid w:val="001B12F1"/>
    <w:rsid w:val="001B1DFA"/>
    <w:rsid w:val="001B7D32"/>
    <w:rsid w:val="001C609E"/>
    <w:rsid w:val="001E0703"/>
    <w:rsid w:val="001F10C8"/>
    <w:rsid w:val="001F4C88"/>
    <w:rsid w:val="002076A9"/>
    <w:rsid w:val="0021150A"/>
    <w:rsid w:val="00214D33"/>
    <w:rsid w:val="00234F14"/>
    <w:rsid w:val="0026129E"/>
    <w:rsid w:val="00262820"/>
    <w:rsid w:val="00263C57"/>
    <w:rsid w:val="002844F6"/>
    <w:rsid w:val="00296699"/>
    <w:rsid w:val="002A42BB"/>
    <w:rsid w:val="002B071A"/>
    <w:rsid w:val="002C6E50"/>
    <w:rsid w:val="002D2F90"/>
    <w:rsid w:val="002D4742"/>
    <w:rsid w:val="002E151F"/>
    <w:rsid w:val="002E1E7D"/>
    <w:rsid w:val="002E39CF"/>
    <w:rsid w:val="002E6533"/>
    <w:rsid w:val="002F5DF8"/>
    <w:rsid w:val="003018A6"/>
    <w:rsid w:val="003308E3"/>
    <w:rsid w:val="00341FDB"/>
    <w:rsid w:val="003437A4"/>
    <w:rsid w:val="0035469C"/>
    <w:rsid w:val="0036413F"/>
    <w:rsid w:val="00367415"/>
    <w:rsid w:val="003C79F0"/>
    <w:rsid w:val="00410776"/>
    <w:rsid w:val="00412084"/>
    <w:rsid w:val="00416191"/>
    <w:rsid w:val="0042316F"/>
    <w:rsid w:val="00435A62"/>
    <w:rsid w:val="00435A75"/>
    <w:rsid w:val="004367B4"/>
    <w:rsid w:val="00460848"/>
    <w:rsid w:val="00466FC4"/>
    <w:rsid w:val="00470912"/>
    <w:rsid w:val="004818F3"/>
    <w:rsid w:val="0048544E"/>
    <w:rsid w:val="004A324F"/>
    <w:rsid w:val="004C3371"/>
    <w:rsid w:val="004E2247"/>
    <w:rsid w:val="004E5434"/>
    <w:rsid w:val="004E7AF4"/>
    <w:rsid w:val="004F097A"/>
    <w:rsid w:val="004F0B95"/>
    <w:rsid w:val="00507E37"/>
    <w:rsid w:val="00527A04"/>
    <w:rsid w:val="00554D87"/>
    <w:rsid w:val="005554A9"/>
    <w:rsid w:val="00567016"/>
    <w:rsid w:val="00572A0C"/>
    <w:rsid w:val="00573D84"/>
    <w:rsid w:val="00582106"/>
    <w:rsid w:val="005856A7"/>
    <w:rsid w:val="005A0A6C"/>
    <w:rsid w:val="005A13B5"/>
    <w:rsid w:val="005B20C7"/>
    <w:rsid w:val="005B498F"/>
    <w:rsid w:val="005B75EF"/>
    <w:rsid w:val="005C1A0F"/>
    <w:rsid w:val="005D3D96"/>
    <w:rsid w:val="005F1887"/>
    <w:rsid w:val="005F1918"/>
    <w:rsid w:val="005F591A"/>
    <w:rsid w:val="00605524"/>
    <w:rsid w:val="006105D7"/>
    <w:rsid w:val="00624BF8"/>
    <w:rsid w:val="00657E45"/>
    <w:rsid w:val="00661564"/>
    <w:rsid w:val="00683B59"/>
    <w:rsid w:val="00692E08"/>
    <w:rsid w:val="006976C5"/>
    <w:rsid w:val="006A0328"/>
    <w:rsid w:val="006B2E0A"/>
    <w:rsid w:val="006C0BC4"/>
    <w:rsid w:val="006C4C80"/>
    <w:rsid w:val="006D26D4"/>
    <w:rsid w:val="006D7FC6"/>
    <w:rsid w:val="006E2E08"/>
    <w:rsid w:val="006E44E0"/>
    <w:rsid w:val="006F2692"/>
    <w:rsid w:val="006F2EF6"/>
    <w:rsid w:val="00700E93"/>
    <w:rsid w:val="00702F76"/>
    <w:rsid w:val="00704E3F"/>
    <w:rsid w:val="007132DE"/>
    <w:rsid w:val="007160EC"/>
    <w:rsid w:val="007229C7"/>
    <w:rsid w:val="007354F7"/>
    <w:rsid w:val="00746696"/>
    <w:rsid w:val="00747BE8"/>
    <w:rsid w:val="00750BA9"/>
    <w:rsid w:val="007662E9"/>
    <w:rsid w:val="007666CE"/>
    <w:rsid w:val="00766C52"/>
    <w:rsid w:val="007710E0"/>
    <w:rsid w:val="00781967"/>
    <w:rsid w:val="00787BC9"/>
    <w:rsid w:val="00792483"/>
    <w:rsid w:val="007B3E2D"/>
    <w:rsid w:val="007B4062"/>
    <w:rsid w:val="007C1487"/>
    <w:rsid w:val="007C2301"/>
    <w:rsid w:val="007D21A1"/>
    <w:rsid w:val="007D51FE"/>
    <w:rsid w:val="007D5B3B"/>
    <w:rsid w:val="007D7E0B"/>
    <w:rsid w:val="007E4F34"/>
    <w:rsid w:val="007F06A5"/>
    <w:rsid w:val="007F6902"/>
    <w:rsid w:val="008002F1"/>
    <w:rsid w:val="00804824"/>
    <w:rsid w:val="008457B6"/>
    <w:rsid w:val="00846987"/>
    <w:rsid w:val="00851D93"/>
    <w:rsid w:val="00851DB8"/>
    <w:rsid w:val="0086794C"/>
    <w:rsid w:val="00886866"/>
    <w:rsid w:val="008937E9"/>
    <w:rsid w:val="008951E8"/>
    <w:rsid w:val="008A114B"/>
    <w:rsid w:val="008A21EF"/>
    <w:rsid w:val="008B073B"/>
    <w:rsid w:val="008C21D6"/>
    <w:rsid w:val="008C3257"/>
    <w:rsid w:val="008C59A4"/>
    <w:rsid w:val="008D254C"/>
    <w:rsid w:val="008D3919"/>
    <w:rsid w:val="008E3BE9"/>
    <w:rsid w:val="008F62F9"/>
    <w:rsid w:val="00911BC8"/>
    <w:rsid w:val="00931A32"/>
    <w:rsid w:val="00950F89"/>
    <w:rsid w:val="00961667"/>
    <w:rsid w:val="009729A0"/>
    <w:rsid w:val="00977956"/>
    <w:rsid w:val="00986436"/>
    <w:rsid w:val="009A55FC"/>
    <w:rsid w:val="009B4597"/>
    <w:rsid w:val="009C0221"/>
    <w:rsid w:val="009C246B"/>
    <w:rsid w:val="009D1975"/>
    <w:rsid w:val="009E0917"/>
    <w:rsid w:val="009F18F2"/>
    <w:rsid w:val="009F787A"/>
    <w:rsid w:val="00A05FBC"/>
    <w:rsid w:val="00A10B16"/>
    <w:rsid w:val="00A116E3"/>
    <w:rsid w:val="00A11A88"/>
    <w:rsid w:val="00A31952"/>
    <w:rsid w:val="00A444C2"/>
    <w:rsid w:val="00A706E2"/>
    <w:rsid w:val="00A76CF2"/>
    <w:rsid w:val="00A777E5"/>
    <w:rsid w:val="00A82587"/>
    <w:rsid w:val="00A8348E"/>
    <w:rsid w:val="00A84683"/>
    <w:rsid w:val="00A95081"/>
    <w:rsid w:val="00AA29AD"/>
    <w:rsid w:val="00AD205D"/>
    <w:rsid w:val="00AD698C"/>
    <w:rsid w:val="00AF4488"/>
    <w:rsid w:val="00AF6705"/>
    <w:rsid w:val="00B10E48"/>
    <w:rsid w:val="00B23A3F"/>
    <w:rsid w:val="00B24F55"/>
    <w:rsid w:val="00B25E53"/>
    <w:rsid w:val="00B40330"/>
    <w:rsid w:val="00B4555E"/>
    <w:rsid w:val="00B54FA7"/>
    <w:rsid w:val="00B65C59"/>
    <w:rsid w:val="00B75805"/>
    <w:rsid w:val="00BA1AB2"/>
    <w:rsid w:val="00BA662F"/>
    <w:rsid w:val="00BB4ECB"/>
    <w:rsid w:val="00BB7231"/>
    <w:rsid w:val="00BB7E41"/>
    <w:rsid w:val="00BD6F60"/>
    <w:rsid w:val="00BE5EF1"/>
    <w:rsid w:val="00BF0B4F"/>
    <w:rsid w:val="00BF0F9E"/>
    <w:rsid w:val="00BF6FD2"/>
    <w:rsid w:val="00C038DF"/>
    <w:rsid w:val="00C06175"/>
    <w:rsid w:val="00C15016"/>
    <w:rsid w:val="00C16F7E"/>
    <w:rsid w:val="00C24064"/>
    <w:rsid w:val="00C27858"/>
    <w:rsid w:val="00C50144"/>
    <w:rsid w:val="00C50DFE"/>
    <w:rsid w:val="00C57170"/>
    <w:rsid w:val="00C5746D"/>
    <w:rsid w:val="00C578C2"/>
    <w:rsid w:val="00C81C31"/>
    <w:rsid w:val="00C90A0C"/>
    <w:rsid w:val="00C93581"/>
    <w:rsid w:val="00C97A0C"/>
    <w:rsid w:val="00CD68DD"/>
    <w:rsid w:val="00CD6C72"/>
    <w:rsid w:val="00CD6F6E"/>
    <w:rsid w:val="00CE6EF9"/>
    <w:rsid w:val="00CF0ED3"/>
    <w:rsid w:val="00CF6A6A"/>
    <w:rsid w:val="00D22607"/>
    <w:rsid w:val="00D25090"/>
    <w:rsid w:val="00D252F9"/>
    <w:rsid w:val="00D25DA4"/>
    <w:rsid w:val="00D40DE7"/>
    <w:rsid w:val="00D5525C"/>
    <w:rsid w:val="00D716C6"/>
    <w:rsid w:val="00D72E5A"/>
    <w:rsid w:val="00D76111"/>
    <w:rsid w:val="00D87032"/>
    <w:rsid w:val="00D91191"/>
    <w:rsid w:val="00D96627"/>
    <w:rsid w:val="00DA4AB9"/>
    <w:rsid w:val="00DB1D27"/>
    <w:rsid w:val="00DC1BF0"/>
    <w:rsid w:val="00DD05B5"/>
    <w:rsid w:val="00DD578D"/>
    <w:rsid w:val="00DE0A1C"/>
    <w:rsid w:val="00DF65FF"/>
    <w:rsid w:val="00E02C48"/>
    <w:rsid w:val="00E05F8F"/>
    <w:rsid w:val="00E13AA8"/>
    <w:rsid w:val="00E16465"/>
    <w:rsid w:val="00E316F0"/>
    <w:rsid w:val="00E32D87"/>
    <w:rsid w:val="00E361A2"/>
    <w:rsid w:val="00E41804"/>
    <w:rsid w:val="00E4180D"/>
    <w:rsid w:val="00E46780"/>
    <w:rsid w:val="00E56BB2"/>
    <w:rsid w:val="00E601C4"/>
    <w:rsid w:val="00E72480"/>
    <w:rsid w:val="00E76A81"/>
    <w:rsid w:val="00E77610"/>
    <w:rsid w:val="00E80938"/>
    <w:rsid w:val="00E943B4"/>
    <w:rsid w:val="00E969F6"/>
    <w:rsid w:val="00E96BDD"/>
    <w:rsid w:val="00E9766E"/>
    <w:rsid w:val="00EA3038"/>
    <w:rsid w:val="00EA570D"/>
    <w:rsid w:val="00EC4473"/>
    <w:rsid w:val="00ED479D"/>
    <w:rsid w:val="00EE3D6B"/>
    <w:rsid w:val="00EE569E"/>
    <w:rsid w:val="00F07161"/>
    <w:rsid w:val="00F07F46"/>
    <w:rsid w:val="00F12F5E"/>
    <w:rsid w:val="00F17570"/>
    <w:rsid w:val="00F24375"/>
    <w:rsid w:val="00F32B5F"/>
    <w:rsid w:val="00F36558"/>
    <w:rsid w:val="00F365C5"/>
    <w:rsid w:val="00F47E04"/>
    <w:rsid w:val="00F62E47"/>
    <w:rsid w:val="00F62E5B"/>
    <w:rsid w:val="00F65727"/>
    <w:rsid w:val="00F65EC3"/>
    <w:rsid w:val="00F7706F"/>
    <w:rsid w:val="00F85228"/>
    <w:rsid w:val="00F86FF1"/>
    <w:rsid w:val="00F9534C"/>
    <w:rsid w:val="00FA3E08"/>
    <w:rsid w:val="00FB2421"/>
    <w:rsid w:val="00FC4A9C"/>
    <w:rsid w:val="00FD4DCF"/>
    <w:rsid w:val="00FD5913"/>
    <w:rsid w:val="00FF5345"/>
    <w:rsid w:val="00FF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5DDE535-782A-499D-9677-402A087F8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77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F78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F78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A13B5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C24064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24064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B2BB8-FC8E-4422-A2E0-78C2C2EF9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ARKANSAS DIVISION OF SERVICES FOR THE BLIND</vt:lpstr>
    </vt:vector>
  </TitlesOfParts>
  <Company>State of Arkansas</Company>
  <LinksUpToDate>false</LinksUpToDate>
  <CharactersWithSpaces>6720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ARKANSAS DIVISION OF SERVICES FOR THE BLIND</dc:title>
  <dc:creator>ghosttest</dc:creator>
  <cp:lastModifiedBy>Susan King</cp:lastModifiedBy>
  <cp:revision>2</cp:revision>
  <cp:lastPrinted>2015-02-27T22:08:00Z</cp:lastPrinted>
  <dcterms:created xsi:type="dcterms:W3CDTF">2020-01-15T20:50:00Z</dcterms:created>
  <dcterms:modified xsi:type="dcterms:W3CDTF">2020-01-15T20:50:00Z</dcterms:modified>
</cp:coreProperties>
</file>